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5F" w:rsidRDefault="00264A91" w:rsidP="006D4A71">
      <w:pPr>
        <w:ind w:left="-426"/>
      </w:pPr>
      <w:r>
        <w:rPr>
          <w:noProof/>
        </w:rPr>
        <mc:AlternateContent>
          <mc:Choice Requires="wps">
            <w:drawing>
              <wp:anchor distT="36576" distB="36576" distL="36575" distR="36575" simplePos="0" relativeHeight="251659264" behindDoc="0" locked="0" layoutInCell="1" allowOverlap="1" wp14:anchorId="067E0DE2" wp14:editId="2CE74688">
                <wp:simplePos x="0" y="0"/>
                <wp:positionH relativeFrom="page">
                  <wp:posOffset>365760</wp:posOffset>
                </wp:positionH>
                <wp:positionV relativeFrom="page">
                  <wp:posOffset>564515</wp:posOffset>
                </wp:positionV>
                <wp:extent cx="0" cy="9537065"/>
                <wp:effectExtent l="0" t="0" r="19050" b="26035"/>
                <wp:wrapNone/>
                <wp:docPr id="10" name="Line 14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7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linia pionowa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28.8pt,44.45pt" to="28.8pt,7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777E07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0DC76A" wp14:editId="79A80326">
                <wp:simplePos x="0" y="0"/>
                <wp:positionH relativeFrom="page">
                  <wp:posOffset>2445385</wp:posOffset>
                </wp:positionH>
                <wp:positionV relativeFrom="page">
                  <wp:posOffset>1604645</wp:posOffset>
                </wp:positionV>
                <wp:extent cx="4955540" cy="9808845"/>
                <wp:effectExtent l="0" t="0" r="0" b="190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55540" cy="980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9EE" w:rsidRDefault="00764EDB" w:rsidP="000569EE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D4A71">
                              <w:rPr>
                                <w:sz w:val="28"/>
                              </w:rPr>
                              <w:t>Pragniemy Państwa poinformować, że dzieci zostały objęte ubezpieczeniem od następstw nieszczęśliwych wypadków (NNW)</w:t>
                            </w:r>
                            <w:r w:rsidR="00630F24">
                              <w:rPr>
                                <w:sz w:val="28"/>
                              </w:rPr>
                              <w:t xml:space="preserve"> </w:t>
                            </w:r>
                            <w:r w:rsidR="000569EE">
                              <w:rPr>
                                <w:sz w:val="28"/>
                              </w:rPr>
                              <w:t>–</w:t>
                            </w:r>
                            <w:r w:rsidR="00630F24">
                              <w:rPr>
                                <w:sz w:val="28"/>
                              </w:rPr>
                              <w:t xml:space="preserve"> </w:t>
                            </w:r>
                            <w:r w:rsidR="000569EE">
                              <w:rPr>
                                <w:b/>
                                <w:sz w:val="28"/>
                              </w:rPr>
                              <w:t xml:space="preserve">CAŁODOBOWO 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w </w:t>
                            </w:r>
                            <w:r w:rsidR="00630F24">
                              <w:rPr>
                                <w:sz w:val="28"/>
                              </w:rPr>
                              <w:t>S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TU </w:t>
                            </w:r>
                            <w:r w:rsidR="00630F24">
                              <w:rPr>
                                <w:sz w:val="28"/>
                              </w:rPr>
                              <w:t xml:space="preserve">Ergo Hestia </w:t>
                            </w:r>
                            <w:r w:rsidR="0029532D" w:rsidRPr="006D4A71">
                              <w:rPr>
                                <w:sz w:val="28"/>
                              </w:rPr>
                              <w:t xml:space="preserve">SA. </w:t>
                            </w:r>
                          </w:p>
                          <w:p w:rsidR="00AE329B" w:rsidRPr="000569EE" w:rsidRDefault="005660E3" w:rsidP="000569EE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od 1</w:t>
                            </w:r>
                            <w:r w:rsidR="001C7971"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września 201</w:t>
                            </w:r>
                            <w:r w:rsidR="00CB0640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="0029532D" w:rsidRPr="006D4A7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15E5F" w:rsidRDefault="0029532D" w:rsidP="00215E5F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D4A71">
                              <w:rPr>
                                <w:sz w:val="28"/>
                              </w:rPr>
                              <w:t>Suma ubezpieczenia</w:t>
                            </w:r>
                            <w:r w:rsidR="00215E5F" w:rsidRPr="006D4A71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796C3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BD5D3E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C7971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.000 zł., </w:t>
                            </w:r>
                            <w:r w:rsidR="006D4A71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6D4A71">
                              <w:rPr>
                                <w:sz w:val="28"/>
                              </w:rPr>
                              <w:t>składka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51A7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1C7971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6D4A71">
                              <w:rPr>
                                <w:b/>
                                <w:sz w:val="28"/>
                              </w:rPr>
                              <w:t xml:space="preserve"> zł.</w:t>
                            </w:r>
                            <w:r w:rsidRPr="006D4A7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6C33E3" w:rsidRPr="00BD5D3E" w:rsidRDefault="006C33E3" w:rsidP="00215E5F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532D" w:rsidRDefault="0029532D" w:rsidP="00215E5F">
                            <w:pPr>
                              <w:pStyle w:val="Tekstpodstawowy"/>
                              <w:spacing w:after="0" w:line="240" w:lineRule="auto"/>
                              <w:jc w:val="center"/>
                            </w:pPr>
                            <w:r w:rsidRPr="00215E5F">
                              <w:rPr>
                                <w:b/>
                              </w:rPr>
                              <w:t>Poniżej przedstawiamy zakres ubezpieczenia</w:t>
                            </w:r>
                            <w:r>
                              <w:t>:</w:t>
                            </w:r>
                          </w:p>
                          <w:p w:rsidR="00630F24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SMe-Bold" w:hAnsi="FSMe-Bold" w:cs="FSMe-Bold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C33E3">
                              <w:rPr>
                                <w:rFonts w:ascii="FSMe-Bold" w:hAnsi="FSMe-Bold" w:cs="FSMe-Bold"/>
                                <w:b/>
                                <w:b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Płacimy za uszczerbki na zdrowiu i urazy zaistniałe w wyniku:</w:t>
                            </w:r>
                          </w:p>
                          <w:p w:rsidR="00CB0640" w:rsidRPr="001C7971" w:rsidRDefault="003915A2" w:rsidP="00CB06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kern w:val="0"/>
                                <w:sz w:val="22"/>
                              </w:rPr>
                              <w:t xml:space="preserve">• </w:t>
                            </w: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wypadków </w:t>
                            </w:r>
                            <w:r w:rsidR="00CB0640"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 doznanych na terytorium RP i za granicą;</w:t>
                            </w:r>
                          </w:p>
                          <w:p w:rsidR="00CB0640" w:rsidRPr="001C7971" w:rsidRDefault="00CB0640" w:rsidP="00CB06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złamania kości;</w:t>
                            </w:r>
                          </w:p>
                          <w:p w:rsidR="00CB0640" w:rsidRPr="001C7971" w:rsidRDefault="00CB0640" w:rsidP="00CB0640">
                            <w:pPr>
                              <w:pStyle w:val="Tekstpodstawowy"/>
                              <w:spacing w:after="0" w:line="240" w:lineRule="auto"/>
                              <w:ind w:firstLine="284"/>
                              <w:rPr>
                                <w:bCs/>
                                <w:kern w:val="0"/>
                                <w:szCs w:val="20"/>
                              </w:rPr>
                            </w:pPr>
                            <w:r w:rsidRPr="001C7971">
                              <w:rPr>
                                <w:bCs/>
                                <w:kern w:val="0"/>
                                <w:szCs w:val="20"/>
                              </w:rPr>
                              <w:t>• zwichnięcia i skręcenia stawów;</w:t>
                            </w:r>
                          </w:p>
                          <w:p w:rsidR="00CB0640" w:rsidRPr="001C7971" w:rsidRDefault="00CB0640" w:rsidP="00CB064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142"/>
                              <w:rPr>
                                <w:color w:val="auto"/>
                                <w:sz w:val="24"/>
                              </w:rPr>
                            </w:pPr>
                            <w:r w:rsidRPr="001C7971">
                              <w:rPr>
                                <w:color w:val="auto"/>
                                <w:sz w:val="24"/>
                              </w:rPr>
                              <w:t>zranienie, rany cięte, szarpane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udziału w wypadku komunikacyjnym;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epilepsji o nieustalonej przyczynie;</w:t>
                            </w:r>
                            <w:r w:rsidR="00A5646A"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 z powodu omdleń</w:t>
                            </w:r>
                            <w:r w:rsidR="006C33E3"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 N</w:t>
                            </w: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OWOŚĆ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• pogryzienia przez </w:t>
                            </w:r>
                            <w:r w:rsidR="00A5646A"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zwierzęta, owady</w:t>
                            </w: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;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jazdy na rowerze.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Płacimy za takie uszczerbki i urazy, jak: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oparzenia</w:t>
                            </w:r>
                            <w:r w:rsidR="00F172FF"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, odmrożenia</w:t>
                            </w: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 xml:space="preserve"> II lub III stopnia;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stłuczenie mózgu; NOWOŚĆ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udar (krwotok śródczaszkowy) i zawał mięśnia sercowego;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rany wymagające interwencji chirurgicznej;</w:t>
                            </w:r>
                          </w:p>
                          <w:p w:rsidR="00630F24" w:rsidRPr="001C7971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utratę słuchu w jednym uchu</w:t>
                            </w:r>
                          </w:p>
                          <w:p w:rsidR="00630F24" w:rsidRDefault="00630F24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  <w:r w:rsidRPr="001C7971"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  <w:t>• utratę wzroku w jednym oku</w:t>
                            </w:r>
                          </w:p>
                          <w:p w:rsidR="001C7971" w:rsidRPr="001C7971" w:rsidRDefault="001C7971" w:rsidP="00630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rPr>
                                <w:bCs/>
                                <w:color w:val="auto"/>
                                <w:kern w:val="0"/>
                                <w:sz w:val="24"/>
                              </w:rPr>
                            </w:pPr>
                          </w:p>
                          <w:p w:rsidR="006C33E3" w:rsidRPr="006C33E3" w:rsidRDefault="006C33E3" w:rsidP="00090E14">
                            <w:pPr>
                              <w:spacing w:after="0" w:line="240" w:lineRule="auto"/>
                              <w:rPr>
                                <w:rFonts w:ascii="Liberation Serif" w:eastAsia="Liberation Serif" w:hAnsi="Liberation Serif" w:cs="Liberation Serif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035" w:type="dxa"/>
                              <w:tblInd w:w="235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75"/>
                              <w:gridCol w:w="1560"/>
                            </w:tblGrid>
                            <w:tr w:rsidR="00CB0640" w:rsidRPr="00215E5F" w:rsidTr="0020082D">
                              <w:trPr>
                                <w:trHeight w:hRule="exact" w:val="457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CB0640" w:rsidRPr="00135C4D" w:rsidRDefault="00CB0640" w:rsidP="0020082D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>100 % uszczerbek na zdrowiu w wyniku</w:t>
                                  </w:r>
                                  <w:r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spacing w:val="-4"/>
                                      <w:kern w:val="0"/>
                                      <w:sz w:val="24"/>
                                      <w:szCs w:val="18"/>
                                    </w:rPr>
                                    <w:t xml:space="preserve">NW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0640" w:rsidRPr="006D4A71" w:rsidRDefault="00CB0640" w:rsidP="001C7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1</w:t>
                                  </w:r>
                                  <w:r w:rsidR="001C7971"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14"/>
                                      <w:sz w:val="22"/>
                                      <w:szCs w:val="18"/>
                                    </w:rPr>
                                    <w:t>.000 zł</w:t>
                                  </w:r>
                                </w:p>
                              </w:tc>
                            </w:tr>
                            <w:tr w:rsidR="00CB0640" w:rsidRPr="00215E5F" w:rsidTr="0020082D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CB0640" w:rsidRPr="00135C4D" w:rsidRDefault="00CB0640" w:rsidP="0020082D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5" w:lineRule="exact"/>
                                    <w:ind w:right="830"/>
                                    <w:rPr>
                                      <w:rFonts w:ascii="Calibri" w:hAnsi="Calibri" w:cs="Arial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4"/>
                                      <w:sz w:val="24"/>
                                      <w:szCs w:val="18"/>
                                    </w:rPr>
                                    <w:t xml:space="preserve">1 % uszczerbku na zdrowiu w wyniku 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spacing w:val="1"/>
                                      <w:kern w:val="0"/>
                                      <w:sz w:val="24"/>
                                      <w:szCs w:val="18"/>
                                    </w:rPr>
                                    <w:t>NW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0640" w:rsidRPr="006D4A71" w:rsidRDefault="00CB0640" w:rsidP="001C79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  <w:t>1</w:t>
                                  </w:r>
                                  <w:r w:rsidR="001C7971"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18"/>
                                      <w:sz w:val="22"/>
                                      <w:szCs w:val="18"/>
                                    </w:rPr>
                                    <w:t>0 zł</w:t>
                                  </w:r>
                                </w:p>
                              </w:tc>
                            </w:tr>
                            <w:tr w:rsidR="00CB0640" w:rsidRPr="00215E5F" w:rsidTr="0020082D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</w:tcPr>
                                <w:p w:rsidR="00CB0640" w:rsidRPr="00135C4D" w:rsidRDefault="00CB0640" w:rsidP="0020082D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exact"/>
                                    <w:ind w:left="14"/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 w:rsidRPr="00135C4D">
                                    <w:rPr>
                                      <w:rFonts w:ascii="Calibri" w:hAnsi="Calibri" w:cs="Arial"/>
                                      <w:spacing w:val="-3"/>
                                      <w:sz w:val="24"/>
                                      <w:szCs w:val="18"/>
                                    </w:rPr>
                                    <w:t xml:space="preserve">Zwrot kosztów nabycia wyrobów medycznych, </w:t>
                                  </w:r>
                                  <w:r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>ortopedycznych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r w:rsidRPr="00135C4D">
                                    <w:rPr>
                                      <w:rFonts w:ascii="Calibri" w:hAnsi="Calibri" w:cs="Arial"/>
                                      <w:spacing w:val="1"/>
                                      <w:sz w:val="24"/>
                                      <w:szCs w:val="18"/>
                                    </w:rPr>
                                    <w:t>i środków pomocniczych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0640" w:rsidRPr="00215E5F" w:rsidRDefault="00CB0640" w:rsidP="0020082D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CB0640" w:rsidRPr="006D4A71" w:rsidRDefault="00CB0640" w:rsidP="001C7971">
                                  <w:pPr>
                                    <w:shd w:val="clear" w:color="auto" w:fill="FFFFFF"/>
                                    <w:tabs>
                                      <w:tab w:val="left" w:pos="368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18"/>
                                    </w:rPr>
                                  </w:pPr>
                                  <w:r w:rsidRPr="006D4A71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sz w:val="22"/>
                                      <w:szCs w:val="18"/>
                                    </w:rPr>
                                    <w:t xml:space="preserve">do </w:t>
                                  </w:r>
                                  <w:r w:rsidR="00151A78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sz w:val="22"/>
                                      <w:szCs w:val="18"/>
                                    </w:rPr>
                                    <w:t>3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.</w:t>
                                  </w:r>
                                  <w:r w:rsidR="001C7971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  <w:r w:rsidRPr="00215E5F">
                                    <w:rPr>
                                      <w:rFonts w:ascii="Calibri" w:hAnsi="Calibri" w:cs="Arial"/>
                                      <w:b/>
                                      <w:spacing w:val="-6"/>
                                      <w:kern w:val="0"/>
                                      <w:sz w:val="22"/>
                                      <w:szCs w:val="18"/>
                                    </w:rPr>
                                    <w:t>00 zł.</w:t>
                                  </w:r>
                                </w:p>
                              </w:tc>
                            </w:tr>
                            <w:tr w:rsidR="00CB0640" w:rsidRPr="00215E5F" w:rsidTr="0020082D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0640" w:rsidRPr="005660E3" w:rsidRDefault="00CB0640" w:rsidP="0020082D">
                                  <w:pPr>
                                    <w:shd w:val="clear" w:color="auto" w:fill="FFFFFF"/>
                                    <w:spacing w:after="0" w:line="245" w:lineRule="exact"/>
                                    <w:ind w:right="178"/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 w:rsidRPr="005660E3"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>zwrot kosztów nabycia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>:</w:t>
                                  </w:r>
                                  <w:r w:rsidRPr="005660E3"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 protez, gipsów miękkich</w:t>
                                  </w: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>itp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0640" w:rsidRDefault="00CB0640" w:rsidP="002008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</w:pPr>
                                  <w:r w:rsidRPr="000569EE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  <w:t>100 zł. za gips</w:t>
                                  </w:r>
                                </w:p>
                                <w:p w:rsidR="00715517" w:rsidRDefault="00715517" w:rsidP="002008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715517" w:rsidRPr="000569EE" w:rsidRDefault="00715517" w:rsidP="002008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5517" w:rsidRPr="00215E5F" w:rsidTr="00715517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547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5517" w:rsidRPr="005660E3" w:rsidRDefault="00715517" w:rsidP="0020082D">
                                  <w:pPr>
                                    <w:shd w:val="clear" w:color="auto" w:fill="FFFFFF"/>
                                    <w:spacing w:after="0" w:line="245" w:lineRule="exact"/>
                                    <w:ind w:right="178"/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auto"/>
                                      <w:spacing w:val="-1"/>
                                      <w:sz w:val="24"/>
                                      <w:szCs w:val="18"/>
                                    </w:rPr>
                                    <w:t>zwrot kosztów odbudowy stomatologicznej po NNW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15517" w:rsidRPr="000569EE" w:rsidRDefault="00715517" w:rsidP="002008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pacing w:val="-9"/>
                                      <w:sz w:val="22"/>
                                      <w:szCs w:val="18"/>
                                    </w:rPr>
                                    <w:t>do 200 zł. za ząb stały</w:t>
                                  </w:r>
                                </w:p>
                              </w:tc>
                            </w:tr>
                          </w:tbl>
                          <w:p w:rsidR="00715517" w:rsidRDefault="00715517" w:rsidP="006C33E3">
                            <w:pPr>
                              <w:spacing w:after="0" w:line="240" w:lineRule="auto"/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</w:pPr>
                          </w:p>
                          <w:p w:rsidR="001C7971" w:rsidRDefault="001C7971" w:rsidP="00715517">
                            <w:pPr>
                              <w:spacing w:after="0" w:line="240" w:lineRule="auto"/>
                              <w:rPr>
                                <w:rFonts w:eastAsia="Liberation Serif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eastAsia="Liberation Serif"/>
                                <w:b/>
                                <w:color w:val="auto"/>
                                <w:sz w:val="36"/>
                              </w:rPr>
                              <w:t xml:space="preserve">za dodatkową składkę 2 zł. MOŻNA </w:t>
                            </w:r>
                          </w:p>
                          <w:p w:rsidR="00715517" w:rsidRPr="00BD5D3E" w:rsidRDefault="001C7971" w:rsidP="00715517">
                            <w:pPr>
                              <w:spacing w:after="0" w:line="240" w:lineRule="auto"/>
                              <w:rPr>
                                <w:rFonts w:eastAsia="Liberation Serif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eastAsia="Liberation Serif"/>
                                <w:b/>
                                <w:color w:val="auto"/>
                                <w:sz w:val="36"/>
                              </w:rPr>
                              <w:t>rozszerzyć ubezpieczenie o:</w:t>
                            </w:r>
                          </w:p>
                          <w:p w:rsidR="00715517" w:rsidRDefault="00715517" w:rsidP="00CB064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C7971" w:rsidRDefault="001C7971" w:rsidP="001C7971">
                            <w:pPr>
                              <w:spacing w:after="0" w:line="240" w:lineRule="auto"/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</w:pP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odszkodowanie za pobyt w szpitalu z powodu  </w:t>
                            </w:r>
                            <w:r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choroby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p</w:t>
                            </w:r>
                            <w:r w:rsidRPr="00CB0640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ł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atne od 1 dnia pobytu, max.60 dni 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(min. pobyt w szpitalu 3dni)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>0z</w:t>
                            </w:r>
                            <w:r w:rsidRPr="00CB0640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ł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 za dzie</w:t>
                            </w:r>
                            <w:r w:rsidRPr="00CB0640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ń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7971" w:rsidRDefault="001C7971" w:rsidP="00151A78">
                            <w:pPr>
                              <w:spacing w:after="0" w:line="240" w:lineRule="auto"/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</w:pPr>
                          </w:p>
                          <w:p w:rsidR="001C7971" w:rsidRDefault="001C7971" w:rsidP="001C7971">
                            <w:pPr>
                              <w:spacing w:after="0" w:line="240" w:lineRule="auto"/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</w:pP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odszkodowanie za pobyt w szpitalu z powodu  </w:t>
                            </w:r>
                            <w:r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NNW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p</w:t>
                            </w:r>
                            <w:r w:rsidRPr="00CB0640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ł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atne od 1 dnia pobytu, max.60 dni 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(min. pobyt w szpitalu 3dni)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>0z</w:t>
                            </w:r>
                            <w:r w:rsidRPr="00CB0640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ł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 za dzie</w:t>
                            </w:r>
                            <w:r w:rsidRPr="00CB0640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ń</w:t>
                            </w:r>
                            <w:r w:rsidRPr="00CB0640">
                              <w:rPr>
                                <w:rFonts w:eastAsia="Liberation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0640">
                              <w:rPr>
                                <w:rFonts w:eastAsia="Liberation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532D" w:rsidRDefault="0029532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2.55pt;margin-top:126.35pt;width:390.2pt;height:772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0569EE" w:rsidRDefault="00764EDB" w:rsidP="000569EE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D4A71">
                        <w:rPr>
                          <w:sz w:val="28"/>
                        </w:rPr>
                        <w:t>Pragniemy Państwa poinformować, że dzieci zostały objęte ubezpieczeniem od następstw nieszczęśliwych wypadków (NNW)</w:t>
                      </w:r>
                      <w:r w:rsidR="00630F24">
                        <w:rPr>
                          <w:sz w:val="28"/>
                        </w:rPr>
                        <w:t xml:space="preserve"> </w:t>
                      </w:r>
                      <w:r w:rsidR="000569EE">
                        <w:rPr>
                          <w:sz w:val="28"/>
                        </w:rPr>
                        <w:t>–</w:t>
                      </w:r>
                      <w:r w:rsidR="00630F24">
                        <w:rPr>
                          <w:sz w:val="28"/>
                        </w:rPr>
                        <w:t xml:space="preserve"> </w:t>
                      </w:r>
                      <w:r w:rsidR="000569EE">
                        <w:rPr>
                          <w:b/>
                          <w:sz w:val="28"/>
                        </w:rPr>
                        <w:t xml:space="preserve">CAŁODOBOWO </w:t>
                      </w:r>
                      <w:r w:rsidR="0029532D" w:rsidRPr="006D4A71">
                        <w:rPr>
                          <w:sz w:val="28"/>
                        </w:rPr>
                        <w:t xml:space="preserve">w </w:t>
                      </w:r>
                      <w:r w:rsidR="00630F24">
                        <w:rPr>
                          <w:sz w:val="28"/>
                        </w:rPr>
                        <w:t>S</w:t>
                      </w:r>
                      <w:r w:rsidR="0029532D" w:rsidRPr="006D4A71">
                        <w:rPr>
                          <w:sz w:val="28"/>
                        </w:rPr>
                        <w:t xml:space="preserve">TU </w:t>
                      </w:r>
                      <w:r w:rsidR="00630F24">
                        <w:rPr>
                          <w:sz w:val="28"/>
                        </w:rPr>
                        <w:t xml:space="preserve">Ergo Hestia </w:t>
                      </w:r>
                      <w:r w:rsidR="0029532D" w:rsidRPr="006D4A71">
                        <w:rPr>
                          <w:sz w:val="28"/>
                        </w:rPr>
                        <w:t xml:space="preserve">SA. </w:t>
                      </w:r>
                    </w:p>
                    <w:p w:rsidR="00AE329B" w:rsidRPr="000569EE" w:rsidRDefault="005660E3" w:rsidP="000569EE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od 1</w:t>
                      </w:r>
                      <w:r w:rsidR="001C7971">
                        <w:rPr>
                          <w:b/>
                          <w:sz w:val="28"/>
                        </w:rPr>
                        <w:t>6</w:t>
                      </w:r>
                      <w:r>
                        <w:rPr>
                          <w:b/>
                          <w:sz w:val="28"/>
                        </w:rPr>
                        <w:t xml:space="preserve"> września 201</w:t>
                      </w:r>
                      <w:r w:rsidR="00CB0640">
                        <w:rPr>
                          <w:b/>
                          <w:sz w:val="28"/>
                        </w:rPr>
                        <w:t>7</w:t>
                      </w:r>
                      <w:r w:rsidR="0029532D" w:rsidRPr="006D4A71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15E5F" w:rsidRDefault="0029532D" w:rsidP="00215E5F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D4A71">
                        <w:rPr>
                          <w:sz w:val="28"/>
                        </w:rPr>
                        <w:t>Suma ubezpieczenia</w:t>
                      </w:r>
                      <w:r w:rsidR="00215E5F" w:rsidRPr="006D4A71">
                        <w:rPr>
                          <w:b/>
                          <w:sz w:val="28"/>
                        </w:rPr>
                        <w:t>:</w:t>
                      </w:r>
                      <w:r w:rsidR="00796C38">
                        <w:rPr>
                          <w:b/>
                          <w:sz w:val="28"/>
                        </w:rPr>
                        <w:t xml:space="preserve"> </w:t>
                      </w:r>
                      <w:r w:rsidR="00BD5D3E">
                        <w:rPr>
                          <w:b/>
                          <w:sz w:val="28"/>
                        </w:rPr>
                        <w:t>1</w:t>
                      </w:r>
                      <w:r w:rsidR="001C7971">
                        <w:rPr>
                          <w:b/>
                          <w:sz w:val="28"/>
                        </w:rPr>
                        <w:t>0</w:t>
                      </w:r>
                      <w:r w:rsidRPr="006D4A71">
                        <w:rPr>
                          <w:b/>
                          <w:sz w:val="28"/>
                        </w:rPr>
                        <w:t xml:space="preserve">.000 zł., </w:t>
                      </w:r>
                      <w:r w:rsidR="006D4A71">
                        <w:rPr>
                          <w:b/>
                          <w:sz w:val="28"/>
                        </w:rPr>
                        <w:t xml:space="preserve">  </w:t>
                      </w:r>
                      <w:r w:rsidRPr="006D4A71">
                        <w:rPr>
                          <w:sz w:val="28"/>
                        </w:rPr>
                        <w:t>składka</w:t>
                      </w:r>
                      <w:r w:rsidRPr="006D4A71">
                        <w:rPr>
                          <w:b/>
                          <w:sz w:val="28"/>
                        </w:rPr>
                        <w:t xml:space="preserve"> </w:t>
                      </w:r>
                      <w:r w:rsidR="00151A78">
                        <w:rPr>
                          <w:b/>
                          <w:sz w:val="28"/>
                        </w:rPr>
                        <w:t>2</w:t>
                      </w:r>
                      <w:r w:rsidR="001C7971">
                        <w:rPr>
                          <w:b/>
                          <w:sz w:val="28"/>
                        </w:rPr>
                        <w:t>8</w:t>
                      </w:r>
                      <w:r w:rsidRPr="006D4A71">
                        <w:rPr>
                          <w:b/>
                          <w:sz w:val="28"/>
                        </w:rPr>
                        <w:t xml:space="preserve"> zł.</w:t>
                      </w:r>
                      <w:r w:rsidRPr="006D4A71">
                        <w:rPr>
                          <w:sz w:val="28"/>
                        </w:rPr>
                        <w:t xml:space="preserve"> </w:t>
                      </w:r>
                    </w:p>
                    <w:p w:rsidR="006C33E3" w:rsidRPr="00BD5D3E" w:rsidRDefault="006C33E3" w:rsidP="00215E5F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9532D" w:rsidRDefault="0029532D" w:rsidP="00215E5F">
                      <w:pPr>
                        <w:pStyle w:val="Tekstpodstawowy"/>
                        <w:spacing w:after="0" w:line="240" w:lineRule="auto"/>
                        <w:jc w:val="center"/>
                      </w:pPr>
                      <w:r w:rsidRPr="00215E5F">
                        <w:rPr>
                          <w:b/>
                        </w:rPr>
                        <w:t>Poniżej przedstawiamy zakres ubezpieczenia</w:t>
                      </w:r>
                      <w:r>
                        <w:t>:</w:t>
                      </w:r>
                    </w:p>
                    <w:p w:rsidR="00630F24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SMe-Bold" w:hAnsi="FSMe-Bold" w:cs="FSMe-Bold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6C33E3">
                        <w:rPr>
                          <w:rFonts w:ascii="FSMe-Bold" w:hAnsi="FSMe-Bold" w:cs="FSMe-Bold"/>
                          <w:b/>
                          <w:bCs/>
                          <w:color w:val="auto"/>
                          <w:kern w:val="0"/>
                          <w:sz w:val="18"/>
                          <w:szCs w:val="18"/>
                        </w:rPr>
                        <w:t>Płacimy za uszczerbki na zdrowiu i urazy zaistniałe w wyniku:</w:t>
                      </w:r>
                    </w:p>
                    <w:p w:rsidR="00CB0640" w:rsidRPr="001C7971" w:rsidRDefault="003915A2" w:rsidP="00CB06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auto"/>
                          <w:kern w:val="0"/>
                          <w:sz w:val="22"/>
                        </w:rPr>
                        <w:t xml:space="preserve">• </w:t>
                      </w: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wypadków </w:t>
                      </w:r>
                      <w:r w:rsidR="00CB0640"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 doznanych na terytorium RP i za granicą;</w:t>
                      </w:r>
                    </w:p>
                    <w:p w:rsidR="00CB0640" w:rsidRPr="001C7971" w:rsidRDefault="00CB0640" w:rsidP="00CB06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złamania kości;</w:t>
                      </w:r>
                    </w:p>
                    <w:p w:rsidR="00CB0640" w:rsidRPr="001C7971" w:rsidRDefault="00CB0640" w:rsidP="00CB0640">
                      <w:pPr>
                        <w:pStyle w:val="Tekstpodstawowy"/>
                        <w:spacing w:after="0" w:line="240" w:lineRule="auto"/>
                        <w:ind w:firstLine="284"/>
                        <w:rPr>
                          <w:bCs/>
                          <w:kern w:val="0"/>
                          <w:szCs w:val="20"/>
                        </w:rPr>
                      </w:pPr>
                      <w:r w:rsidRPr="001C7971">
                        <w:rPr>
                          <w:bCs/>
                          <w:kern w:val="0"/>
                          <w:szCs w:val="20"/>
                        </w:rPr>
                        <w:t>• zwichnięcia i skręcenia stawów;</w:t>
                      </w:r>
                    </w:p>
                    <w:p w:rsidR="00CB0640" w:rsidRPr="001C7971" w:rsidRDefault="00CB0640" w:rsidP="00CB064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142"/>
                        <w:rPr>
                          <w:color w:val="auto"/>
                          <w:sz w:val="24"/>
                        </w:rPr>
                      </w:pPr>
                      <w:r w:rsidRPr="001C7971">
                        <w:rPr>
                          <w:color w:val="auto"/>
                          <w:sz w:val="24"/>
                        </w:rPr>
                        <w:t>zranienie, rany cięte, szarpane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udziału w wypadku komunikacyjnym;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epilepsji o nieustalonej przyczynie;</w:t>
                      </w:r>
                      <w:r w:rsidR="00A5646A"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 z powodu omdleń</w:t>
                      </w:r>
                      <w:r w:rsidR="006C33E3"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 N</w:t>
                      </w: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OWOŚĆ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• pogryzienia przez </w:t>
                      </w:r>
                      <w:r w:rsidR="00A5646A"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zwierzęta, owady</w:t>
                      </w: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;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jazdy na rowerze.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Płacimy za takie uszczerbki i urazy, jak: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oparzenia</w:t>
                      </w:r>
                      <w:r w:rsidR="00F172FF"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, odmrożenia</w:t>
                      </w: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 xml:space="preserve"> II lub III stopnia;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stłuczenie mózgu; NOWOŚĆ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udar (krwotok śródczaszkowy) i zawał mięśnia sercowego;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rany wymagające interwencji chirurgicznej;</w:t>
                      </w:r>
                    </w:p>
                    <w:p w:rsidR="00630F24" w:rsidRPr="001C7971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utratę słuchu w jednym uchu</w:t>
                      </w:r>
                    </w:p>
                    <w:p w:rsidR="00630F24" w:rsidRDefault="00630F24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  <w:r w:rsidRPr="001C7971">
                        <w:rPr>
                          <w:bCs/>
                          <w:color w:val="auto"/>
                          <w:kern w:val="0"/>
                          <w:sz w:val="24"/>
                        </w:rPr>
                        <w:t>• utratę wzroku w jednym oku</w:t>
                      </w:r>
                    </w:p>
                    <w:p w:rsidR="001C7971" w:rsidRPr="001C7971" w:rsidRDefault="001C7971" w:rsidP="00630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rPr>
                          <w:bCs/>
                          <w:color w:val="auto"/>
                          <w:kern w:val="0"/>
                          <w:sz w:val="24"/>
                        </w:rPr>
                      </w:pPr>
                    </w:p>
                    <w:p w:rsidR="006C33E3" w:rsidRPr="006C33E3" w:rsidRDefault="006C33E3" w:rsidP="00090E14">
                      <w:pPr>
                        <w:spacing w:after="0" w:line="240" w:lineRule="auto"/>
                        <w:rPr>
                          <w:rFonts w:ascii="Liberation Serif" w:eastAsia="Liberation Serif" w:hAnsi="Liberation Serif" w:cs="Liberation Serif"/>
                          <w:b/>
                          <w:color w:val="auto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035" w:type="dxa"/>
                        <w:tblInd w:w="235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75"/>
                        <w:gridCol w:w="1560"/>
                      </w:tblGrid>
                      <w:tr w:rsidR="00CB0640" w:rsidRPr="00215E5F" w:rsidTr="0020082D">
                        <w:trPr>
                          <w:trHeight w:hRule="exact" w:val="457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CB0640" w:rsidRPr="00135C4D" w:rsidRDefault="00CB0640" w:rsidP="0020082D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>100 % uszczerbek na zdrowiu w wyniku</w:t>
                            </w:r>
                            <w:r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215E5F">
                              <w:rPr>
                                <w:rFonts w:ascii="Calibri" w:hAnsi="Calibri" w:cs="Arial"/>
                                <w:spacing w:val="-4"/>
                                <w:kern w:val="0"/>
                                <w:sz w:val="24"/>
                                <w:szCs w:val="18"/>
                              </w:rPr>
                              <w:t xml:space="preserve">NW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0640" w:rsidRPr="006D4A71" w:rsidRDefault="00CB0640" w:rsidP="001C797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1</w:t>
                            </w:r>
                            <w:r w:rsidR="001C7971"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0</w:t>
                            </w:r>
                            <w:r w:rsidRPr="006D4A71">
                              <w:rPr>
                                <w:rFonts w:ascii="Calibri" w:hAnsi="Calibri" w:cs="Arial"/>
                                <w:b/>
                                <w:spacing w:val="-14"/>
                                <w:sz w:val="22"/>
                                <w:szCs w:val="18"/>
                              </w:rPr>
                              <w:t>.000 zł</w:t>
                            </w:r>
                          </w:p>
                        </w:tc>
                      </w:tr>
                      <w:tr w:rsidR="00CB0640" w:rsidRPr="00215E5F" w:rsidTr="0020082D">
                        <w:trPr>
                          <w:trHeight w:hRule="exact" w:val="418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CB0640" w:rsidRPr="00135C4D" w:rsidRDefault="00CB0640" w:rsidP="0020082D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5" w:lineRule="exact"/>
                              <w:ind w:right="830"/>
                              <w:rPr>
                                <w:rFonts w:ascii="Calibri" w:hAnsi="Calibri" w:cs="Arial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4"/>
                                <w:sz w:val="24"/>
                                <w:szCs w:val="18"/>
                              </w:rPr>
                              <w:t xml:space="preserve">1 % uszczerbku na zdrowiu w wyniku </w:t>
                            </w:r>
                            <w:r w:rsidRPr="00215E5F">
                              <w:rPr>
                                <w:rFonts w:ascii="Calibri" w:hAnsi="Calibri" w:cs="Arial"/>
                                <w:spacing w:val="1"/>
                                <w:kern w:val="0"/>
                                <w:sz w:val="24"/>
                                <w:szCs w:val="18"/>
                              </w:rPr>
                              <w:t>NW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0640" w:rsidRPr="006D4A71" w:rsidRDefault="00CB0640" w:rsidP="001C797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  <w:t>1</w:t>
                            </w:r>
                            <w:r w:rsidR="001C7971"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  <w:t>0</w:t>
                            </w:r>
                            <w:r w:rsidRPr="006D4A71">
                              <w:rPr>
                                <w:rFonts w:ascii="Calibri" w:hAnsi="Calibri" w:cs="Arial"/>
                                <w:b/>
                                <w:spacing w:val="-18"/>
                                <w:sz w:val="22"/>
                                <w:szCs w:val="18"/>
                              </w:rPr>
                              <w:t>0 zł</w:t>
                            </w:r>
                          </w:p>
                        </w:tc>
                      </w:tr>
                      <w:tr w:rsidR="00CB0640" w:rsidRPr="00215E5F" w:rsidTr="0020082D">
                        <w:trPr>
                          <w:trHeight w:hRule="exact" w:val="648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</w:tcPr>
                          <w:p w:rsidR="00CB0640" w:rsidRPr="00135C4D" w:rsidRDefault="00CB0640" w:rsidP="0020082D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exact"/>
                              <w:ind w:left="14"/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</w:pPr>
                            <w:r w:rsidRPr="00135C4D">
                              <w:rPr>
                                <w:rFonts w:ascii="Calibri" w:hAnsi="Calibri" w:cs="Arial"/>
                                <w:spacing w:val="-3"/>
                                <w:sz w:val="24"/>
                                <w:szCs w:val="18"/>
                              </w:rPr>
                              <w:t xml:space="preserve">Zwrot kosztów nabycia wyrobów medycznych, </w:t>
                            </w:r>
                            <w:r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>ortopedycznych</w:t>
                            </w:r>
                            <w:r w:rsidRPr="00135C4D">
                              <w:rPr>
                                <w:rFonts w:ascii="Calibri" w:hAnsi="Calibri" w:cs="Arial"/>
                                <w:spacing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135C4D">
                              <w:rPr>
                                <w:rFonts w:ascii="Calibri" w:hAnsi="Calibri" w:cs="Arial"/>
                                <w:spacing w:val="1"/>
                                <w:sz w:val="24"/>
                                <w:szCs w:val="18"/>
                              </w:rPr>
                              <w:t>i środków pomocniczych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0640" w:rsidRPr="00215E5F" w:rsidRDefault="00CB0640" w:rsidP="0020082D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</w:pPr>
                          </w:p>
                          <w:p w:rsidR="00CB0640" w:rsidRPr="006D4A71" w:rsidRDefault="00CB0640" w:rsidP="001C7971">
                            <w:pPr>
                              <w:shd w:val="clear" w:color="auto" w:fill="FFFFFF"/>
                              <w:tabs>
                                <w:tab w:val="left" w:pos="368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6D4A71">
                              <w:rPr>
                                <w:rFonts w:ascii="Calibri" w:hAnsi="Calibri" w:cs="Arial"/>
                                <w:b/>
                                <w:spacing w:val="-6"/>
                                <w:sz w:val="22"/>
                                <w:szCs w:val="18"/>
                              </w:rPr>
                              <w:t xml:space="preserve">do </w:t>
                            </w:r>
                            <w:r w:rsidR="00151A78">
                              <w:rPr>
                                <w:rFonts w:ascii="Calibri" w:hAnsi="Calibri" w:cs="Arial"/>
                                <w:b/>
                                <w:spacing w:val="-6"/>
                                <w:sz w:val="22"/>
                                <w:szCs w:val="18"/>
                              </w:rPr>
                              <w:t>3</w:t>
                            </w:r>
                            <w:r w:rsidRPr="00215E5F"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.</w:t>
                            </w:r>
                            <w:r w:rsidR="001C7971"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0</w:t>
                            </w:r>
                            <w:r w:rsidRPr="00215E5F">
                              <w:rPr>
                                <w:rFonts w:ascii="Calibri" w:hAnsi="Calibri" w:cs="Arial"/>
                                <w:b/>
                                <w:spacing w:val="-6"/>
                                <w:kern w:val="0"/>
                                <w:sz w:val="22"/>
                                <w:szCs w:val="18"/>
                              </w:rPr>
                              <w:t>00 zł.</w:t>
                            </w:r>
                          </w:p>
                        </w:tc>
                      </w:tr>
                      <w:tr w:rsidR="00CB0640" w:rsidRPr="00215E5F" w:rsidTr="0020082D">
                        <w:trPr>
                          <w:trHeight w:hRule="exact" w:val="421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0640" w:rsidRPr="005660E3" w:rsidRDefault="00CB0640" w:rsidP="0020082D">
                            <w:pPr>
                              <w:shd w:val="clear" w:color="auto" w:fill="FFFFFF"/>
                              <w:spacing w:after="0" w:line="245" w:lineRule="exact"/>
                              <w:ind w:right="178"/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</w:pPr>
                            <w:r w:rsidRPr="005660E3"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>zwrot kosztów nabycia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>:</w:t>
                            </w:r>
                            <w:r w:rsidRPr="005660E3"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 xml:space="preserve"> protez, gipsów miękkich</w:t>
                            </w:r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>itp</w:t>
                            </w:r>
                            <w:proofErr w:type="spellEnd"/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B0640" w:rsidRDefault="00CB0640" w:rsidP="002008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</w:pPr>
                            <w:r w:rsidRPr="000569EE"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  <w:t>100 zł. za gips</w:t>
                            </w:r>
                          </w:p>
                          <w:p w:rsidR="00715517" w:rsidRDefault="00715517" w:rsidP="002008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</w:pPr>
                          </w:p>
                          <w:p w:rsidR="00715517" w:rsidRPr="000569EE" w:rsidRDefault="00715517" w:rsidP="002008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715517" w:rsidRPr="00215E5F" w:rsidTr="00715517">
                        <w:trPr>
                          <w:trHeight w:hRule="exact" w:val="688"/>
                        </w:trPr>
                        <w:tc>
                          <w:tcPr>
                            <w:tcW w:w="547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15517" w:rsidRPr="005660E3" w:rsidRDefault="00715517" w:rsidP="0020082D">
                            <w:pPr>
                              <w:shd w:val="clear" w:color="auto" w:fill="FFFFFF"/>
                              <w:spacing w:after="0" w:line="245" w:lineRule="exact"/>
                              <w:ind w:right="178"/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auto"/>
                                <w:spacing w:val="-1"/>
                                <w:sz w:val="24"/>
                                <w:szCs w:val="18"/>
                              </w:rPr>
                              <w:t>zwrot kosztów odbudowy stomatologicznej po NNW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15517" w:rsidRPr="000569EE" w:rsidRDefault="00715517" w:rsidP="002008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pacing w:val="-9"/>
                                <w:sz w:val="22"/>
                                <w:szCs w:val="18"/>
                              </w:rPr>
                              <w:t>do 200 zł. za ząb stały</w:t>
                            </w:r>
                          </w:p>
                        </w:tc>
                      </w:tr>
                    </w:tbl>
                    <w:p w:rsidR="00715517" w:rsidRDefault="00715517" w:rsidP="006C33E3">
                      <w:pPr>
                        <w:spacing w:after="0" w:line="240" w:lineRule="auto"/>
                        <w:rPr>
                          <w:rFonts w:eastAsia="Liberation Serif"/>
                          <w:sz w:val="24"/>
                          <w:szCs w:val="24"/>
                        </w:rPr>
                      </w:pPr>
                    </w:p>
                    <w:p w:rsidR="001C7971" w:rsidRDefault="001C7971" w:rsidP="00715517">
                      <w:pPr>
                        <w:spacing w:after="0" w:line="240" w:lineRule="auto"/>
                        <w:rPr>
                          <w:rFonts w:eastAsia="Liberation Serif"/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rFonts w:eastAsia="Liberation Serif"/>
                          <w:b/>
                          <w:color w:val="auto"/>
                          <w:sz w:val="36"/>
                        </w:rPr>
                        <w:t xml:space="preserve">za dodatkową składkę 2 zł. MOŻNA </w:t>
                      </w:r>
                    </w:p>
                    <w:p w:rsidR="00715517" w:rsidRPr="00BD5D3E" w:rsidRDefault="001C7971" w:rsidP="00715517">
                      <w:pPr>
                        <w:spacing w:after="0" w:line="240" w:lineRule="auto"/>
                        <w:rPr>
                          <w:rFonts w:eastAsia="Liberation Serif"/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rFonts w:eastAsia="Liberation Serif"/>
                          <w:b/>
                          <w:color w:val="auto"/>
                          <w:sz w:val="36"/>
                        </w:rPr>
                        <w:t>rozszerzyć ubezpieczenie o:</w:t>
                      </w:r>
                    </w:p>
                    <w:p w:rsidR="00715517" w:rsidRDefault="00715517" w:rsidP="00CB0640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C7971" w:rsidRDefault="001C7971" w:rsidP="001C7971">
                      <w:pPr>
                        <w:spacing w:after="0" w:line="240" w:lineRule="auto"/>
                        <w:rPr>
                          <w:rFonts w:eastAsia="Liberation Serif"/>
                          <w:sz w:val="24"/>
                          <w:szCs w:val="24"/>
                        </w:rPr>
                      </w:pP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odszkodowanie za pobyt w szpitalu z powodu  </w:t>
                      </w:r>
                      <w:r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choroby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p</w:t>
                      </w:r>
                      <w:r w:rsidRPr="00CB0640">
                        <w:rPr>
                          <w:rFonts w:eastAsia="Calibri"/>
                          <w:sz w:val="24"/>
                          <w:szCs w:val="24"/>
                        </w:rPr>
                        <w:t>ł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atne od 1 dnia pobytu, max.60 dni 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(min. pobyt w szpitalu 3dni)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>2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>0z</w:t>
                      </w:r>
                      <w:r w:rsidRPr="00CB0640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ł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 za dzie</w:t>
                      </w:r>
                      <w:r w:rsidRPr="00CB0640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ń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7971" w:rsidRDefault="001C7971" w:rsidP="00151A78">
                      <w:pPr>
                        <w:spacing w:after="0" w:line="240" w:lineRule="auto"/>
                        <w:rPr>
                          <w:rFonts w:eastAsia="Liberation Serif"/>
                          <w:sz w:val="24"/>
                          <w:szCs w:val="24"/>
                        </w:rPr>
                      </w:pPr>
                    </w:p>
                    <w:p w:rsidR="001C7971" w:rsidRDefault="001C7971" w:rsidP="001C7971">
                      <w:pPr>
                        <w:spacing w:after="0" w:line="240" w:lineRule="auto"/>
                        <w:rPr>
                          <w:rFonts w:eastAsia="Liberation Serif"/>
                          <w:sz w:val="24"/>
                          <w:szCs w:val="24"/>
                        </w:rPr>
                      </w:pP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odszkodowanie za pobyt w szpitalu z powodu  </w:t>
                      </w:r>
                      <w:r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NNW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p</w:t>
                      </w:r>
                      <w:r w:rsidRPr="00CB0640">
                        <w:rPr>
                          <w:rFonts w:eastAsia="Calibri"/>
                          <w:sz w:val="24"/>
                          <w:szCs w:val="24"/>
                        </w:rPr>
                        <w:t>ł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atne od 1 dnia pobytu, max.60 dni 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(min. pobyt w szpitalu 3dni)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="Liberation Seri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>2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>0z</w:t>
                      </w:r>
                      <w:r w:rsidRPr="00CB0640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ł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 za dzie</w:t>
                      </w:r>
                      <w:r w:rsidRPr="00CB0640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ń</w:t>
                      </w:r>
                      <w:r w:rsidRPr="00CB0640">
                        <w:rPr>
                          <w:rFonts w:eastAsia="Liberation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0640">
                        <w:rPr>
                          <w:rFonts w:eastAsia="Liberation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532D" w:rsidRDefault="0029532D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E07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D8DBA3F" wp14:editId="012EDD08">
                <wp:simplePos x="0" y="0"/>
                <wp:positionH relativeFrom="page">
                  <wp:posOffset>2619375</wp:posOffset>
                </wp:positionH>
                <wp:positionV relativeFrom="page">
                  <wp:posOffset>1268095</wp:posOffset>
                </wp:positionV>
                <wp:extent cx="4629150" cy="612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329B" w:rsidRDefault="00764EDB">
                            <w:pPr>
                              <w:pStyle w:val="Nagwek2"/>
                            </w:pPr>
                            <w:r>
                              <w:t>Drodzy Rodzice!</w:t>
                            </w:r>
                          </w:p>
                          <w:p w:rsidR="006C33E3" w:rsidRDefault="006C33E3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6.25pt;margin-top:99.85pt;width:364.5pt;height:48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Wg/wIAAGw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AE329B" w:rsidRDefault="00764EDB">
                      <w:pPr>
                        <w:pStyle w:val="Nagwek2"/>
                      </w:pPr>
                      <w:r>
                        <w:t>Drodzy Rodzice!</w:t>
                      </w:r>
                    </w:p>
                    <w:p w:rsidR="006C33E3" w:rsidRDefault="006C33E3"/>
                  </w:txbxContent>
                </v:textbox>
                <w10:wrap anchorx="page" anchory="page"/>
              </v:shape>
            </w:pict>
          </mc:Fallback>
        </mc:AlternateContent>
      </w:r>
      <w:r w:rsidR="00777E0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E21CB9" wp14:editId="6674D47A">
                <wp:simplePos x="0" y="0"/>
                <wp:positionH relativeFrom="page">
                  <wp:posOffset>2621915</wp:posOffset>
                </wp:positionH>
                <wp:positionV relativeFrom="page">
                  <wp:posOffset>1185545</wp:posOffset>
                </wp:positionV>
                <wp:extent cx="4626610" cy="82550"/>
                <wp:effectExtent l="0" t="0" r="2540" b="0"/>
                <wp:wrapNone/>
                <wp:docPr id="5" name="Group 15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paski" style="position:absolute;margin-left:206.45pt;margin-top:93.3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77E07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0827A9" wp14:editId="72E641FA">
                <wp:simplePos x="0" y="0"/>
                <wp:positionH relativeFrom="page">
                  <wp:posOffset>2619375</wp:posOffset>
                </wp:positionH>
                <wp:positionV relativeFrom="page">
                  <wp:posOffset>266700</wp:posOffset>
                </wp:positionV>
                <wp:extent cx="4629150" cy="91884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F6A" w:rsidRPr="00BD5D3E" w:rsidRDefault="00764EDB" w:rsidP="000569EE">
                            <w:pPr>
                              <w:pStyle w:val="Nagwek1"/>
                              <w:spacing w:after="0"/>
                              <w:rPr>
                                <w:b/>
                                <w:sz w:val="40"/>
                                <w:szCs w:val="72"/>
                              </w:rPr>
                            </w:pPr>
                            <w:r w:rsidRPr="00BD5D3E">
                              <w:rPr>
                                <w:b/>
                                <w:sz w:val="40"/>
                                <w:szCs w:val="72"/>
                              </w:rPr>
                              <w:t xml:space="preserve">Ubezpieczenie  </w:t>
                            </w:r>
                            <w:r w:rsidRPr="00BD5D3E">
                              <w:rPr>
                                <w:sz w:val="40"/>
                                <w:szCs w:val="72"/>
                              </w:rPr>
                              <w:t xml:space="preserve">dzieci </w:t>
                            </w:r>
                          </w:p>
                          <w:p w:rsidR="00BD5D3E" w:rsidRDefault="00764EDB" w:rsidP="000569EE">
                            <w:pPr>
                              <w:pStyle w:val="Nagwek1"/>
                              <w:spacing w:after="0"/>
                              <w:rPr>
                                <w:sz w:val="40"/>
                                <w:szCs w:val="72"/>
                              </w:rPr>
                            </w:pPr>
                            <w:r w:rsidRPr="00BD5D3E">
                              <w:rPr>
                                <w:sz w:val="40"/>
                                <w:szCs w:val="72"/>
                              </w:rPr>
                              <w:t xml:space="preserve">od następstw nieszczęśliwych wypadków </w:t>
                            </w:r>
                          </w:p>
                          <w:p w:rsidR="00AE329B" w:rsidRPr="00BD5D3E" w:rsidRDefault="00630F24" w:rsidP="000569EE">
                            <w:pPr>
                              <w:pStyle w:val="Nagwek1"/>
                              <w:spacing w:after="0"/>
                              <w:rPr>
                                <w:b/>
                                <w:sz w:val="40"/>
                                <w:szCs w:val="72"/>
                              </w:rPr>
                            </w:pPr>
                            <w:r w:rsidRPr="00BD5D3E">
                              <w:rPr>
                                <w:sz w:val="40"/>
                                <w:szCs w:val="72"/>
                              </w:rPr>
                              <w:t>w 201</w:t>
                            </w:r>
                            <w:r w:rsidR="00CB0640" w:rsidRPr="00BD5D3E">
                              <w:rPr>
                                <w:sz w:val="40"/>
                                <w:szCs w:val="72"/>
                              </w:rPr>
                              <w:t>7</w:t>
                            </w:r>
                            <w:r w:rsidRPr="00BD5D3E">
                              <w:rPr>
                                <w:sz w:val="40"/>
                                <w:szCs w:val="72"/>
                              </w:rPr>
                              <w:t>/201</w:t>
                            </w:r>
                            <w:r w:rsidR="00CB0640" w:rsidRPr="00BD5D3E">
                              <w:rPr>
                                <w:sz w:val="40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6.25pt;margin-top:21pt;width:364.5pt;height:72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901F6A" w:rsidRPr="00BD5D3E" w:rsidRDefault="00764EDB" w:rsidP="000569EE">
                      <w:pPr>
                        <w:pStyle w:val="Nagwek1"/>
                        <w:spacing w:after="0"/>
                        <w:rPr>
                          <w:b/>
                          <w:sz w:val="40"/>
                          <w:szCs w:val="72"/>
                        </w:rPr>
                      </w:pPr>
                      <w:r w:rsidRPr="00BD5D3E">
                        <w:rPr>
                          <w:b/>
                          <w:sz w:val="40"/>
                          <w:szCs w:val="72"/>
                        </w:rPr>
                        <w:t xml:space="preserve">Ubezpieczenie  </w:t>
                      </w:r>
                      <w:r w:rsidRPr="00BD5D3E">
                        <w:rPr>
                          <w:sz w:val="40"/>
                          <w:szCs w:val="72"/>
                        </w:rPr>
                        <w:t xml:space="preserve">dzieci </w:t>
                      </w:r>
                    </w:p>
                    <w:p w:rsidR="00BD5D3E" w:rsidRDefault="00764EDB" w:rsidP="000569EE">
                      <w:pPr>
                        <w:pStyle w:val="Nagwek1"/>
                        <w:spacing w:after="0"/>
                        <w:rPr>
                          <w:sz w:val="40"/>
                          <w:szCs w:val="72"/>
                        </w:rPr>
                      </w:pPr>
                      <w:r w:rsidRPr="00BD5D3E">
                        <w:rPr>
                          <w:sz w:val="40"/>
                          <w:szCs w:val="72"/>
                        </w:rPr>
                        <w:t xml:space="preserve">od następstw nieszczęśliwych wypadków </w:t>
                      </w:r>
                    </w:p>
                    <w:p w:rsidR="00AE329B" w:rsidRPr="00BD5D3E" w:rsidRDefault="00630F24" w:rsidP="000569EE">
                      <w:pPr>
                        <w:pStyle w:val="Nagwek1"/>
                        <w:spacing w:after="0"/>
                        <w:rPr>
                          <w:b/>
                          <w:sz w:val="40"/>
                          <w:szCs w:val="72"/>
                        </w:rPr>
                      </w:pPr>
                      <w:r w:rsidRPr="00BD5D3E">
                        <w:rPr>
                          <w:sz w:val="40"/>
                          <w:szCs w:val="72"/>
                        </w:rPr>
                        <w:t>w 201</w:t>
                      </w:r>
                      <w:r w:rsidR="00CB0640" w:rsidRPr="00BD5D3E">
                        <w:rPr>
                          <w:sz w:val="40"/>
                          <w:szCs w:val="72"/>
                        </w:rPr>
                        <w:t>7</w:t>
                      </w:r>
                      <w:r w:rsidRPr="00BD5D3E">
                        <w:rPr>
                          <w:sz w:val="40"/>
                          <w:szCs w:val="72"/>
                        </w:rPr>
                        <w:t>/201</w:t>
                      </w:r>
                      <w:r w:rsidR="00CB0640" w:rsidRPr="00BD5D3E">
                        <w:rPr>
                          <w:sz w:val="40"/>
                          <w:szCs w:val="7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E5F" w:rsidRPr="00215E5F" w:rsidRDefault="00215E5F" w:rsidP="00215E5F"/>
    <w:p w:rsidR="00215E5F" w:rsidRPr="00215E5F" w:rsidRDefault="00215E5F" w:rsidP="00215E5F">
      <w:bookmarkStart w:id="0" w:name="_GoBack"/>
      <w:bookmarkEnd w:id="0"/>
    </w:p>
    <w:sectPr w:rsidR="00215E5F" w:rsidRPr="00215E5F" w:rsidSect="006C33E3">
      <w:pgSz w:w="11907" w:h="16839"/>
      <w:pgMar w:top="567" w:right="878" w:bottom="864" w:left="8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SMe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69B"/>
    <w:multiLevelType w:val="hybridMultilevel"/>
    <w:tmpl w:val="A698BCB8"/>
    <w:lvl w:ilvl="0" w:tplc="37A043B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C0504D"/>
      </w:rPr>
    </w:lvl>
    <w:lvl w:ilvl="1" w:tplc="5D60B17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30089"/>
    <w:multiLevelType w:val="hybridMultilevel"/>
    <w:tmpl w:val="E1D8A352"/>
    <w:lvl w:ilvl="0" w:tplc="BBC4FB94">
      <w:numFmt w:val="bullet"/>
      <w:lvlText w:val=""/>
      <w:lvlJc w:val="left"/>
      <w:pPr>
        <w:ind w:left="644" w:hanging="360"/>
      </w:pPr>
      <w:rPr>
        <w:rFonts w:ascii="Symbol" w:eastAsia="Times New Roman" w:hAnsi="Symbol" w:cs="FSMe-Bold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C"/>
    <w:rsid w:val="0002235C"/>
    <w:rsid w:val="000569EE"/>
    <w:rsid w:val="00090E14"/>
    <w:rsid w:val="000B7ACF"/>
    <w:rsid w:val="000D2E08"/>
    <w:rsid w:val="00135C4D"/>
    <w:rsid w:val="00151A78"/>
    <w:rsid w:val="001A7FB4"/>
    <w:rsid w:val="001B2DA8"/>
    <w:rsid w:val="001C636D"/>
    <w:rsid w:val="001C7971"/>
    <w:rsid w:val="00215E5F"/>
    <w:rsid w:val="00264A91"/>
    <w:rsid w:val="0029532D"/>
    <w:rsid w:val="002A65CC"/>
    <w:rsid w:val="0030575E"/>
    <w:rsid w:val="003417DA"/>
    <w:rsid w:val="003915A2"/>
    <w:rsid w:val="004A3855"/>
    <w:rsid w:val="004D6113"/>
    <w:rsid w:val="004E6CE5"/>
    <w:rsid w:val="00521E18"/>
    <w:rsid w:val="00532D57"/>
    <w:rsid w:val="005660E3"/>
    <w:rsid w:val="005B09DD"/>
    <w:rsid w:val="005E53E8"/>
    <w:rsid w:val="00606C14"/>
    <w:rsid w:val="00620D39"/>
    <w:rsid w:val="00630F24"/>
    <w:rsid w:val="0065542B"/>
    <w:rsid w:val="006A50B0"/>
    <w:rsid w:val="006C33E3"/>
    <w:rsid w:val="006D4A71"/>
    <w:rsid w:val="006D533D"/>
    <w:rsid w:val="00715517"/>
    <w:rsid w:val="0074413C"/>
    <w:rsid w:val="00764EDB"/>
    <w:rsid w:val="00777E07"/>
    <w:rsid w:val="00796C38"/>
    <w:rsid w:val="007A5A20"/>
    <w:rsid w:val="007C0A6E"/>
    <w:rsid w:val="0084369B"/>
    <w:rsid w:val="00897918"/>
    <w:rsid w:val="008B2A60"/>
    <w:rsid w:val="00901F6A"/>
    <w:rsid w:val="0092290D"/>
    <w:rsid w:val="0095281D"/>
    <w:rsid w:val="00976428"/>
    <w:rsid w:val="00A5646A"/>
    <w:rsid w:val="00A95B7B"/>
    <w:rsid w:val="00AE329B"/>
    <w:rsid w:val="00B105CD"/>
    <w:rsid w:val="00B146C9"/>
    <w:rsid w:val="00B274AC"/>
    <w:rsid w:val="00B63CCB"/>
    <w:rsid w:val="00BA4ED4"/>
    <w:rsid w:val="00BD5D3E"/>
    <w:rsid w:val="00BF11B0"/>
    <w:rsid w:val="00C324BA"/>
    <w:rsid w:val="00C74EAE"/>
    <w:rsid w:val="00C75364"/>
    <w:rsid w:val="00C863A3"/>
    <w:rsid w:val="00CB0640"/>
    <w:rsid w:val="00DC189E"/>
    <w:rsid w:val="00DE6BCE"/>
    <w:rsid w:val="00E06A72"/>
    <w:rsid w:val="00E20B46"/>
    <w:rsid w:val="00E33526"/>
    <w:rsid w:val="00E9714E"/>
    <w:rsid w:val="00F079C0"/>
    <w:rsid w:val="00F07E5A"/>
    <w:rsid w:val="00F172FF"/>
    <w:rsid w:val="00F35F9F"/>
    <w:rsid w:val="00F542FE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paragraph" w:styleId="Tekstdymka">
    <w:name w:val="Balloon Text"/>
    <w:basedOn w:val="Normalny"/>
    <w:link w:val="TekstdymkaZnak"/>
    <w:rsid w:val="006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6C14"/>
    <w:rPr>
      <w:rFonts w:ascii="Tahoma" w:hAnsi="Tahoma" w:cs="Tahoma"/>
      <w:color w:val="000000"/>
      <w:kern w:val="28"/>
      <w:sz w:val="16"/>
      <w:szCs w:val="16"/>
    </w:rPr>
  </w:style>
  <w:style w:type="character" w:styleId="Hipercze">
    <w:name w:val="Hyperlink"/>
    <w:basedOn w:val="Domylnaczcionkaakapitu"/>
    <w:rsid w:val="00901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0E3"/>
    <w:pPr>
      <w:ind w:left="720"/>
      <w:contextualSpacing/>
    </w:pPr>
  </w:style>
  <w:style w:type="paragraph" w:customStyle="1" w:styleId="Default">
    <w:name w:val="Default"/>
    <w:rsid w:val="00CB06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80" w:line="268" w:lineRule="auto"/>
    </w:pPr>
    <w:rPr>
      <w:color w:val="000000"/>
      <w:kern w:val="28"/>
    </w:rPr>
  </w:style>
  <w:style w:type="paragraph" w:styleId="Nagwek1">
    <w:name w:val="heading 1"/>
    <w:basedOn w:val="Normalny"/>
    <w:next w:val="Normalny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gwek2">
    <w:name w:val="heading 2"/>
    <w:next w:val="Normalny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gwek3">
    <w:name w:val="heading 3"/>
    <w:next w:val="Normalny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auto"/>
      <w:sz w:val="24"/>
      <w:szCs w:val="24"/>
    </w:rPr>
  </w:style>
  <w:style w:type="paragraph" w:customStyle="1" w:styleId="Adres1">
    <w:name w:val="Adres 1"/>
    <w:basedOn w:val="Normalny"/>
    <w:next w:val="Normalny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pl-PL"/>
    </w:rPr>
  </w:style>
  <w:style w:type="paragraph" w:customStyle="1" w:styleId="Dewiza">
    <w:name w:val="Dewiza"/>
    <w:basedOn w:val="Normalny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pl-PL"/>
    </w:rPr>
  </w:style>
  <w:style w:type="paragraph" w:customStyle="1" w:styleId="Adres">
    <w:name w:val="Adres"/>
    <w:basedOn w:val="Normalny"/>
    <w:pPr>
      <w:spacing w:after="0"/>
      <w:jc w:val="center"/>
    </w:pPr>
    <w:rPr>
      <w:rFonts w:ascii="Arial" w:hAnsi="Arial" w:cs="Arial"/>
      <w:color w:val="auto"/>
      <w:sz w:val="16"/>
      <w:szCs w:val="16"/>
      <w:lang w:bidi="pl-PL"/>
    </w:rPr>
  </w:style>
  <w:style w:type="paragraph" w:customStyle="1" w:styleId="Adres2">
    <w:name w:val="Adres 2"/>
    <w:basedOn w:val="Adres"/>
    <w:pPr>
      <w:spacing w:before="160"/>
    </w:pPr>
  </w:style>
  <w:style w:type="paragraph" w:styleId="Tekstdymka">
    <w:name w:val="Balloon Text"/>
    <w:basedOn w:val="Normalny"/>
    <w:link w:val="TekstdymkaZnak"/>
    <w:rsid w:val="0060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6C14"/>
    <w:rPr>
      <w:rFonts w:ascii="Tahoma" w:hAnsi="Tahoma" w:cs="Tahoma"/>
      <w:color w:val="000000"/>
      <w:kern w:val="28"/>
      <w:sz w:val="16"/>
      <w:szCs w:val="16"/>
    </w:rPr>
  </w:style>
  <w:style w:type="character" w:styleId="Hipercze">
    <w:name w:val="Hyperlink"/>
    <w:basedOn w:val="Domylnaczcionkaakapitu"/>
    <w:rsid w:val="00901F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60E3"/>
    <w:pPr>
      <w:ind w:left="720"/>
      <w:contextualSpacing/>
    </w:pPr>
  </w:style>
  <w:style w:type="paragraph" w:customStyle="1" w:styleId="Default">
    <w:name w:val="Default"/>
    <w:rsid w:val="00CB06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Fly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AMStrojek</dc:creator>
  <cp:lastModifiedBy>Dyrektor</cp:lastModifiedBy>
  <cp:revision>2</cp:revision>
  <cp:lastPrinted>2015-09-07T09:12:00Z</cp:lastPrinted>
  <dcterms:created xsi:type="dcterms:W3CDTF">2017-09-21T11:11:00Z</dcterms:created>
  <dcterms:modified xsi:type="dcterms:W3CDTF">2017-09-21T11:11:00Z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TC060874641045</vt:lpwstr>
  </property>
</Properties>
</file>