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44" w:rsidRDefault="002A5544" w:rsidP="002A5544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>Zał. nr 3</w:t>
      </w:r>
      <w:r w:rsidRPr="00F774DB">
        <w:rPr>
          <w:rFonts w:ascii="Arial" w:eastAsia="Times New Roman" w:hAnsi="Arial" w:cs="Arial"/>
          <w:i/>
          <w:sz w:val="20"/>
          <w:lang w:eastAsia="pl-PL"/>
        </w:rPr>
        <w:t xml:space="preserve"> do Zarządzenia</w:t>
      </w:r>
      <w:r w:rsidR="00E27125">
        <w:rPr>
          <w:rFonts w:ascii="Arial" w:eastAsia="Times New Roman" w:hAnsi="Arial" w:cs="Arial"/>
          <w:i/>
          <w:sz w:val="20"/>
          <w:lang w:eastAsia="pl-PL"/>
        </w:rPr>
        <w:t xml:space="preserve"> nr 1/2013</w:t>
      </w:r>
      <w:bookmarkStart w:id="0" w:name="_GoBack"/>
      <w:bookmarkEnd w:id="0"/>
    </w:p>
    <w:p w:rsidR="002A5544" w:rsidRDefault="002A5544" w:rsidP="002A5544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>Dyrektora Zespołu Szkół w Łopienniku Nadrzecznym z dnia 2 września 2013 r.</w:t>
      </w:r>
    </w:p>
    <w:p w:rsidR="002A5544" w:rsidRDefault="0011084A" w:rsidP="0011084A">
      <w:pPr>
        <w:shd w:val="clear" w:color="auto" w:fill="FFFFFF"/>
        <w:spacing w:before="288" w:after="48" w:line="360" w:lineRule="atLeast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  <w:r w:rsidRPr="002A5544">
        <w:rPr>
          <w:rFonts w:ascii="Arial" w:eastAsia="Times New Roman" w:hAnsi="Arial" w:cs="Arial"/>
          <w:b/>
          <w:sz w:val="24"/>
          <w:lang w:eastAsia="pl-PL"/>
        </w:rPr>
        <w:t>Procedury postępowania w sytuacji zaistnienia wypadku, któremu uleg</w:t>
      </w:r>
      <w:r w:rsidR="002A5544" w:rsidRPr="002A5544">
        <w:rPr>
          <w:rFonts w:ascii="Arial" w:eastAsia="Times New Roman" w:hAnsi="Arial" w:cs="Arial"/>
          <w:b/>
          <w:sz w:val="24"/>
          <w:lang w:eastAsia="pl-PL"/>
        </w:rPr>
        <w:t>ł pracownik Zespołu Szkół</w:t>
      </w:r>
      <w:r w:rsidRPr="002A5544">
        <w:rPr>
          <w:rFonts w:ascii="Arial" w:eastAsia="Times New Roman" w:hAnsi="Arial" w:cs="Arial"/>
          <w:b/>
          <w:sz w:val="24"/>
          <w:lang w:eastAsia="pl-PL"/>
        </w:rPr>
        <w:t xml:space="preserve"> w Łopienniku Nadrzecznym </w:t>
      </w:r>
      <w:r w:rsidR="002A5544" w:rsidRPr="002A5544">
        <w:rPr>
          <w:rFonts w:ascii="Arial" w:eastAsia="Times New Roman" w:hAnsi="Arial" w:cs="Arial"/>
          <w:b/>
          <w:sz w:val="24"/>
          <w:lang w:eastAsia="pl-PL"/>
        </w:rPr>
        <w:t xml:space="preserve">obowiązujące </w:t>
      </w:r>
    </w:p>
    <w:p w:rsidR="0011084A" w:rsidRDefault="002A5544" w:rsidP="002A5544">
      <w:pPr>
        <w:shd w:val="clear" w:color="auto" w:fill="FFFFFF"/>
        <w:spacing w:after="48" w:line="360" w:lineRule="atLeast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  <w:proofErr w:type="gramStart"/>
      <w:r w:rsidRPr="002A5544">
        <w:rPr>
          <w:rFonts w:ascii="Arial" w:eastAsia="Times New Roman" w:hAnsi="Arial" w:cs="Arial"/>
          <w:b/>
          <w:sz w:val="24"/>
          <w:lang w:eastAsia="pl-PL"/>
        </w:rPr>
        <w:t>od</w:t>
      </w:r>
      <w:proofErr w:type="gramEnd"/>
      <w:r w:rsidRPr="002A5544">
        <w:rPr>
          <w:rFonts w:ascii="Arial" w:eastAsia="Times New Roman" w:hAnsi="Arial" w:cs="Arial"/>
          <w:b/>
          <w:sz w:val="24"/>
          <w:lang w:eastAsia="pl-PL"/>
        </w:rPr>
        <w:t xml:space="preserve"> dnia 1 września </w:t>
      </w:r>
      <w:r w:rsidR="0011084A" w:rsidRPr="002A5544">
        <w:rPr>
          <w:rFonts w:ascii="Arial" w:eastAsia="Times New Roman" w:hAnsi="Arial" w:cs="Arial"/>
          <w:b/>
          <w:sz w:val="24"/>
          <w:lang w:eastAsia="pl-PL"/>
        </w:rPr>
        <w:t>2013</w:t>
      </w:r>
      <w:r w:rsidRPr="002A5544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="0011084A" w:rsidRPr="002A5544">
        <w:rPr>
          <w:rFonts w:ascii="Arial" w:eastAsia="Times New Roman" w:hAnsi="Arial" w:cs="Arial"/>
          <w:b/>
          <w:sz w:val="24"/>
          <w:lang w:eastAsia="pl-PL"/>
        </w:rPr>
        <w:t>r.</w:t>
      </w:r>
    </w:p>
    <w:p w:rsidR="002A5544" w:rsidRPr="002A5544" w:rsidRDefault="002A5544" w:rsidP="002A5544">
      <w:pPr>
        <w:shd w:val="clear" w:color="auto" w:fill="FFFFFF"/>
        <w:spacing w:after="48" w:line="360" w:lineRule="atLeast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</w:p>
    <w:p w:rsidR="0011084A" w:rsidRPr="002A5544" w:rsidRDefault="0011084A" w:rsidP="002A5544">
      <w:pPr>
        <w:shd w:val="clear" w:color="auto" w:fill="FFFFFF"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bCs/>
          <w:lang w:eastAsia="pl-PL"/>
        </w:rPr>
        <w:t>Podstawa prawna</w:t>
      </w:r>
      <w:proofErr w:type="gramStart"/>
      <w:r w:rsidRPr="002A5544">
        <w:rPr>
          <w:rFonts w:ascii="Arial" w:eastAsia="Times New Roman" w:hAnsi="Arial" w:cs="Arial"/>
          <w:bCs/>
          <w:lang w:eastAsia="pl-PL"/>
        </w:rPr>
        <w:t>:</w:t>
      </w:r>
      <w:r w:rsidRPr="002A5544">
        <w:rPr>
          <w:rFonts w:ascii="Arial" w:eastAsia="Times New Roman" w:hAnsi="Arial" w:cs="Arial"/>
          <w:lang w:eastAsia="pl-PL"/>
        </w:rPr>
        <w:t> Rozporządzenie</w:t>
      </w:r>
      <w:proofErr w:type="gramEnd"/>
      <w:r w:rsidRPr="002A5544">
        <w:rPr>
          <w:rFonts w:ascii="Arial" w:eastAsia="Times New Roman" w:hAnsi="Arial" w:cs="Arial"/>
          <w:lang w:eastAsia="pl-PL"/>
        </w:rPr>
        <w:t xml:space="preserve"> Rady Ministrów w sprawie </w:t>
      </w:r>
      <w:r w:rsidR="00B21613">
        <w:rPr>
          <w:rFonts w:ascii="Arial" w:eastAsia="Times New Roman" w:hAnsi="Arial" w:cs="Arial"/>
          <w:lang w:eastAsia="pl-PL"/>
        </w:rPr>
        <w:t>ustalania okoliczności i </w:t>
      </w:r>
      <w:r w:rsidRPr="002A5544">
        <w:rPr>
          <w:rFonts w:ascii="Arial" w:eastAsia="Times New Roman" w:hAnsi="Arial" w:cs="Arial"/>
          <w:lang w:eastAsia="pl-PL"/>
        </w:rPr>
        <w:t>przyczyn wypadków przy pracy z dnia 1 lipca 2009 r. (</w:t>
      </w:r>
      <w:proofErr w:type="spellStart"/>
      <w:r w:rsidRPr="002A5544">
        <w:rPr>
          <w:rFonts w:ascii="Arial" w:eastAsia="Times New Roman" w:hAnsi="Arial" w:cs="Arial"/>
          <w:lang w:eastAsia="pl-PL"/>
        </w:rPr>
        <w:t>Dz.U</w:t>
      </w:r>
      <w:proofErr w:type="spellEnd"/>
      <w:r w:rsidRPr="002A5544">
        <w:rPr>
          <w:rFonts w:ascii="Arial" w:eastAsia="Times New Roman" w:hAnsi="Arial" w:cs="Arial"/>
          <w:lang w:eastAsia="pl-PL"/>
        </w:rPr>
        <w:t>. Nr 105, poz. 870); na podstawie art. 237 § 1 pkt 1 i 2 ustawy z dnia 26 czerwca 1974 r. – Kodeks pracy (</w:t>
      </w:r>
      <w:proofErr w:type="spellStart"/>
      <w:r w:rsidRPr="002A5544">
        <w:rPr>
          <w:rFonts w:ascii="Arial" w:eastAsia="Times New Roman" w:hAnsi="Arial" w:cs="Arial"/>
          <w:lang w:eastAsia="pl-PL"/>
        </w:rPr>
        <w:t>Dz.U</w:t>
      </w:r>
      <w:proofErr w:type="spellEnd"/>
      <w:r w:rsidRPr="002A554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2A5544">
        <w:rPr>
          <w:rFonts w:ascii="Arial" w:eastAsia="Times New Roman" w:hAnsi="Arial" w:cs="Arial"/>
          <w:lang w:eastAsia="pl-PL"/>
        </w:rPr>
        <w:t>z</w:t>
      </w:r>
      <w:proofErr w:type="gramEnd"/>
      <w:r w:rsidRPr="002A5544">
        <w:rPr>
          <w:rFonts w:ascii="Arial" w:eastAsia="Times New Roman" w:hAnsi="Arial" w:cs="Arial"/>
          <w:lang w:eastAsia="pl-PL"/>
        </w:rPr>
        <w:t xml:space="preserve"> 1998 r. Nr 21, poz. 94, z </w:t>
      </w:r>
      <w:proofErr w:type="spellStart"/>
      <w:r w:rsidRPr="002A5544">
        <w:rPr>
          <w:rFonts w:ascii="Arial" w:eastAsia="Times New Roman" w:hAnsi="Arial" w:cs="Arial"/>
          <w:lang w:eastAsia="pl-PL"/>
        </w:rPr>
        <w:t>późn</w:t>
      </w:r>
      <w:proofErr w:type="spellEnd"/>
      <w:r w:rsidRPr="002A554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2A5544">
        <w:rPr>
          <w:rFonts w:ascii="Arial" w:eastAsia="Times New Roman" w:hAnsi="Arial" w:cs="Arial"/>
          <w:lang w:eastAsia="pl-PL"/>
        </w:rPr>
        <w:t>zm</w:t>
      </w:r>
      <w:proofErr w:type="gramEnd"/>
      <w:r w:rsidRPr="002A5544">
        <w:rPr>
          <w:rFonts w:ascii="Arial" w:eastAsia="Times New Roman" w:hAnsi="Arial" w:cs="Arial"/>
          <w:lang w:eastAsia="pl-PL"/>
        </w:rPr>
        <w:t>.)</w:t>
      </w:r>
    </w:p>
    <w:p w:rsidR="0011084A" w:rsidRPr="002A5544" w:rsidRDefault="0011084A" w:rsidP="002A5544">
      <w:pPr>
        <w:shd w:val="clear" w:color="auto" w:fill="FFFFFF"/>
        <w:spacing w:before="240" w:after="168" w:line="360" w:lineRule="auto"/>
        <w:jc w:val="both"/>
        <w:outlineLvl w:val="2"/>
        <w:rPr>
          <w:rFonts w:ascii="Arial" w:eastAsia="Times New Roman" w:hAnsi="Arial" w:cs="Arial"/>
          <w:b/>
          <w:lang w:eastAsia="pl-PL"/>
        </w:rPr>
      </w:pPr>
      <w:r w:rsidRPr="002A5544">
        <w:rPr>
          <w:rFonts w:ascii="Arial" w:eastAsia="Times New Roman" w:hAnsi="Arial" w:cs="Arial"/>
          <w:b/>
          <w:lang w:eastAsia="pl-PL"/>
        </w:rPr>
        <w:t xml:space="preserve">Obowiązki </w:t>
      </w:r>
      <w:proofErr w:type="spellStart"/>
      <w:r w:rsidRPr="002A5544">
        <w:rPr>
          <w:rFonts w:ascii="Arial" w:eastAsia="Times New Roman" w:hAnsi="Arial" w:cs="Arial"/>
          <w:b/>
          <w:lang w:eastAsia="pl-PL"/>
        </w:rPr>
        <w:t>pracowadcy</w:t>
      </w:r>
      <w:proofErr w:type="spellEnd"/>
      <w:r w:rsidR="002A5544">
        <w:rPr>
          <w:rFonts w:ascii="Arial" w:eastAsia="Times New Roman" w:hAnsi="Arial" w:cs="Arial"/>
          <w:b/>
          <w:lang w:eastAsia="pl-PL"/>
        </w:rPr>
        <w:t>:</w:t>
      </w:r>
    </w:p>
    <w:p w:rsidR="0011084A" w:rsidRPr="002A5544" w:rsidRDefault="0011084A" w:rsidP="002A5544">
      <w:pPr>
        <w:shd w:val="clear" w:color="auto" w:fill="FFFFFF"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W razie wypadku przy pracy pracodawca jest obowiązany:</w:t>
      </w:r>
    </w:p>
    <w:p w:rsidR="0011084A" w:rsidRPr="002A5544" w:rsidRDefault="0011084A" w:rsidP="002A5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Zabezpieczyć miejsce wypadku.</w:t>
      </w:r>
    </w:p>
    <w:p w:rsidR="0011084A" w:rsidRPr="002A5544" w:rsidRDefault="0011084A" w:rsidP="002A5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Zapewnić udzielenie pierwszej pomocy poszkodowanym.</w:t>
      </w:r>
    </w:p>
    <w:p w:rsidR="0011084A" w:rsidRPr="002A5544" w:rsidRDefault="0011084A" w:rsidP="002A5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Zawiadomić inspektora pracy i prokuratora</w:t>
      </w:r>
      <w:r w:rsidR="00B21613">
        <w:rPr>
          <w:rFonts w:ascii="Arial" w:eastAsia="Times New Roman" w:hAnsi="Arial" w:cs="Arial"/>
          <w:lang w:eastAsia="pl-PL"/>
        </w:rPr>
        <w:t xml:space="preserve"> o wypadku śmiertelnym, ciężkim i </w:t>
      </w:r>
      <w:r w:rsidRPr="002A5544">
        <w:rPr>
          <w:rFonts w:ascii="Arial" w:eastAsia="Times New Roman" w:hAnsi="Arial" w:cs="Arial"/>
          <w:lang w:eastAsia="pl-PL"/>
        </w:rPr>
        <w:t>zbiorowym.</w:t>
      </w:r>
    </w:p>
    <w:p w:rsidR="0011084A" w:rsidRPr="002A5544" w:rsidRDefault="0011084A" w:rsidP="002A5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Ustalić okoliczności i przyczyny wypadku.</w:t>
      </w:r>
    </w:p>
    <w:p w:rsidR="0011084A" w:rsidRPr="002A5544" w:rsidRDefault="0011084A" w:rsidP="002A5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Powołać zespół powypadkowy.</w:t>
      </w:r>
    </w:p>
    <w:p w:rsidR="0011084A" w:rsidRPr="002A5544" w:rsidRDefault="0011084A" w:rsidP="002A5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Dokonać wpisu do rejestru wypadków przy pracy.</w:t>
      </w:r>
    </w:p>
    <w:p w:rsidR="0011084A" w:rsidRPr="002A5544" w:rsidRDefault="0011084A" w:rsidP="002A5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Zarządzić stosowanie profilaktycznych środków oraz środków mających na celu poprawę warunków bezpieczeństwa i higieny pracy.</w:t>
      </w:r>
    </w:p>
    <w:p w:rsidR="0011084A" w:rsidRPr="002A5544" w:rsidRDefault="0011084A" w:rsidP="002A5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Omówić okoliczności i przyczyn wypadku na Radzie Pedagogicznej.</w:t>
      </w:r>
    </w:p>
    <w:p w:rsidR="0011084A" w:rsidRPr="002A5544" w:rsidRDefault="0011084A" w:rsidP="002A5544">
      <w:pPr>
        <w:shd w:val="clear" w:color="auto" w:fill="FFFFFF"/>
        <w:spacing w:before="240" w:after="168" w:line="360" w:lineRule="auto"/>
        <w:jc w:val="both"/>
        <w:outlineLvl w:val="2"/>
        <w:rPr>
          <w:rFonts w:ascii="Arial" w:eastAsia="Times New Roman" w:hAnsi="Arial" w:cs="Arial"/>
          <w:b/>
          <w:lang w:eastAsia="pl-PL"/>
        </w:rPr>
      </w:pPr>
      <w:r w:rsidRPr="002A5544">
        <w:rPr>
          <w:rFonts w:ascii="Arial" w:eastAsia="Times New Roman" w:hAnsi="Arial" w:cs="Arial"/>
          <w:b/>
          <w:lang w:eastAsia="pl-PL"/>
        </w:rPr>
        <w:t>Obowiązki pracownika</w:t>
      </w:r>
    </w:p>
    <w:p w:rsidR="0011084A" w:rsidRPr="002A5544" w:rsidRDefault="0011084A" w:rsidP="002A5544">
      <w:pPr>
        <w:shd w:val="clear" w:color="auto" w:fill="FFFFFF"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W razie wypadku przy pracy:</w:t>
      </w:r>
    </w:p>
    <w:p w:rsidR="0011084A" w:rsidRPr="002A5544" w:rsidRDefault="0011084A" w:rsidP="002A55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 xml:space="preserve">Pracownik, który zauważył wypadek lub dowiedział się o nim, zobowiązany natychmiast udzielić pomocy poszkodowanemu i zawiadomić o wypadku pielęgniarkę szkolną, dyrektora szkoły oraz inspektora </w:t>
      </w:r>
      <w:proofErr w:type="gramStart"/>
      <w:r w:rsidRPr="002A5544">
        <w:rPr>
          <w:rFonts w:ascii="Arial" w:eastAsia="Times New Roman" w:hAnsi="Arial" w:cs="Arial"/>
          <w:lang w:eastAsia="pl-PL"/>
        </w:rPr>
        <w:t>BHP (jeżeli</w:t>
      </w:r>
      <w:proofErr w:type="gramEnd"/>
      <w:r w:rsidRPr="002A5544">
        <w:rPr>
          <w:rFonts w:ascii="Arial" w:eastAsia="Times New Roman" w:hAnsi="Arial" w:cs="Arial"/>
          <w:lang w:eastAsia="pl-PL"/>
        </w:rPr>
        <w:t xml:space="preserve"> to konieczne należy wezwać pogotowie ratunkowe).</w:t>
      </w:r>
    </w:p>
    <w:p w:rsidR="0011084A" w:rsidRPr="002A5544" w:rsidRDefault="0011084A" w:rsidP="002A55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A5544">
        <w:rPr>
          <w:rFonts w:ascii="Arial" w:eastAsia="Times New Roman" w:hAnsi="Arial" w:cs="Arial"/>
          <w:lang w:eastAsia="pl-PL"/>
        </w:rPr>
        <w:t>Pracownik, który uległ wypadkowi, jeżeli stan jego na to pozwala, jest obowiązany zawiadomić niezwłocznie o wypadku dyrektora szkoły oraz inspektora BHP.</w:t>
      </w:r>
    </w:p>
    <w:p w:rsidR="00897D75" w:rsidRPr="00B21613" w:rsidRDefault="0011084A" w:rsidP="002A55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21613">
        <w:rPr>
          <w:rFonts w:ascii="Arial" w:eastAsia="Times New Roman" w:hAnsi="Arial" w:cs="Arial"/>
          <w:lang w:eastAsia="pl-PL"/>
        </w:rPr>
        <w:t>Jeżeli skutki wypadku ujawniły się w okresie późniejszym, pracownik jest obowiązany zawiadomić swojego przełożonego niezwłocznie po ich ujawnieniu.</w:t>
      </w:r>
    </w:p>
    <w:sectPr w:rsidR="00897D75" w:rsidRPr="00B2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D8C"/>
    <w:multiLevelType w:val="multilevel"/>
    <w:tmpl w:val="C68C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7F78"/>
    <w:multiLevelType w:val="multilevel"/>
    <w:tmpl w:val="07AE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CB"/>
    <w:rsid w:val="0011084A"/>
    <w:rsid w:val="002A5544"/>
    <w:rsid w:val="00897D75"/>
    <w:rsid w:val="00B21613"/>
    <w:rsid w:val="00E27125"/>
    <w:rsid w:val="00E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lenovo</cp:lastModifiedBy>
  <cp:revision>3</cp:revision>
  <cp:lastPrinted>2014-03-18T09:11:00Z</cp:lastPrinted>
  <dcterms:created xsi:type="dcterms:W3CDTF">2014-01-23T09:05:00Z</dcterms:created>
  <dcterms:modified xsi:type="dcterms:W3CDTF">2014-03-18T09:11:00Z</dcterms:modified>
</cp:coreProperties>
</file>