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F" w:rsidRPr="00C24FE0" w:rsidRDefault="002E78CF" w:rsidP="002E78CF">
      <w:pPr>
        <w:shd w:val="clear" w:color="auto" w:fill="FFFFFF"/>
        <w:ind w:left="6237"/>
        <w:outlineLvl w:val="1"/>
        <w:rPr>
          <w:i/>
          <w:sz w:val="18"/>
          <w:szCs w:val="22"/>
        </w:rPr>
      </w:pPr>
      <w:r>
        <w:rPr>
          <w:i/>
          <w:sz w:val="18"/>
          <w:szCs w:val="22"/>
        </w:rPr>
        <w:t xml:space="preserve">Zał. nr 7 </w:t>
      </w:r>
      <w:r w:rsidRPr="00C24FE0">
        <w:rPr>
          <w:i/>
          <w:sz w:val="18"/>
          <w:szCs w:val="22"/>
        </w:rPr>
        <w:t>do Zarządzenia nr</w:t>
      </w:r>
      <w:r>
        <w:rPr>
          <w:i/>
          <w:sz w:val="18"/>
          <w:szCs w:val="22"/>
        </w:rPr>
        <w:t xml:space="preserve"> 3</w:t>
      </w:r>
      <w:r w:rsidRPr="00C24FE0">
        <w:rPr>
          <w:i/>
          <w:sz w:val="18"/>
          <w:szCs w:val="22"/>
        </w:rPr>
        <w:t>/201</w:t>
      </w:r>
      <w:r>
        <w:rPr>
          <w:i/>
          <w:sz w:val="18"/>
          <w:szCs w:val="22"/>
        </w:rPr>
        <w:t>6</w:t>
      </w:r>
    </w:p>
    <w:p w:rsidR="002E78CF" w:rsidRPr="00C24FE0" w:rsidRDefault="002E78CF" w:rsidP="002E78CF">
      <w:pPr>
        <w:shd w:val="clear" w:color="auto" w:fill="FFFFFF"/>
        <w:ind w:left="6237"/>
        <w:outlineLvl w:val="1"/>
        <w:rPr>
          <w:i/>
          <w:sz w:val="18"/>
          <w:szCs w:val="22"/>
        </w:rPr>
      </w:pPr>
      <w:r w:rsidRPr="00C24FE0">
        <w:rPr>
          <w:i/>
          <w:sz w:val="18"/>
          <w:szCs w:val="22"/>
        </w:rPr>
        <w:t xml:space="preserve">Dyrektora Zespołu Szkół w Łopienniku Nadrzecznym z dnia </w:t>
      </w:r>
      <w:r>
        <w:rPr>
          <w:i/>
          <w:sz w:val="18"/>
          <w:szCs w:val="22"/>
        </w:rPr>
        <w:t>10 lutego</w:t>
      </w:r>
      <w:r w:rsidRPr="00C24FE0">
        <w:rPr>
          <w:i/>
          <w:sz w:val="18"/>
          <w:szCs w:val="22"/>
        </w:rPr>
        <w:t xml:space="preserve"> 201</w:t>
      </w:r>
      <w:r>
        <w:rPr>
          <w:i/>
          <w:sz w:val="18"/>
          <w:szCs w:val="22"/>
        </w:rPr>
        <w:t>6</w:t>
      </w:r>
      <w:r w:rsidRPr="00C24FE0">
        <w:rPr>
          <w:i/>
          <w:sz w:val="18"/>
          <w:szCs w:val="22"/>
        </w:rPr>
        <w:t xml:space="preserve"> r.</w:t>
      </w:r>
    </w:p>
    <w:p w:rsidR="002E78CF" w:rsidRDefault="002E78CF" w:rsidP="002E78CF"/>
    <w:p w:rsidR="002E78CF" w:rsidRDefault="002E78CF" w:rsidP="002E78CF"/>
    <w:p w:rsidR="002E78CF" w:rsidRPr="00242417" w:rsidRDefault="002E78CF" w:rsidP="002E78CF">
      <w:pPr>
        <w:spacing w:line="360" w:lineRule="auto"/>
        <w:jc w:val="center"/>
        <w:rPr>
          <w:b/>
          <w:sz w:val="22"/>
        </w:rPr>
      </w:pPr>
      <w:bookmarkStart w:id="0" w:name="_GoBack"/>
      <w:r w:rsidRPr="00242417">
        <w:rPr>
          <w:b/>
          <w:sz w:val="22"/>
        </w:rPr>
        <w:t xml:space="preserve">Procedura postępowania </w:t>
      </w:r>
      <w:r w:rsidRPr="00242417">
        <w:rPr>
          <w:b/>
          <w:bCs/>
          <w:sz w:val="22"/>
        </w:rPr>
        <w:t>wobec ucznia często opuszczającego zajęcia szkolne</w:t>
      </w:r>
    </w:p>
    <w:bookmarkEnd w:id="0"/>
    <w:p w:rsidR="002E78CF" w:rsidRPr="00242417" w:rsidRDefault="002E78CF" w:rsidP="002E78CF">
      <w:pPr>
        <w:spacing w:line="360" w:lineRule="auto"/>
        <w:jc w:val="both"/>
        <w:rPr>
          <w:b/>
          <w:sz w:val="22"/>
        </w:rPr>
      </w:pP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242417">
        <w:rPr>
          <w:sz w:val="22"/>
        </w:rPr>
        <w:t xml:space="preserve">Nauczyciel podejmuje próby dyscyplinowania ucznia, a jeśli one nie przynoszą pozytywnych rezultatów, informuje o częstych nieobecnościach ucznia wychowawcę klasy. 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sz w:val="22"/>
        </w:rPr>
      </w:pPr>
      <w:r w:rsidRPr="00242417">
        <w:rPr>
          <w:sz w:val="22"/>
        </w:rPr>
        <w:t>Wychowawca powiadamia rodziców/rodzica (opiekuna prawnego) ucznia o sytuacji i podejmuje działania dyscyplinujące.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242417">
        <w:rPr>
          <w:sz w:val="22"/>
        </w:rPr>
        <w:t xml:space="preserve">Jeśli dotychczasowe działania nie odnoszą pozytywnych rezultatów, wychowawca </w:t>
      </w:r>
      <w:r w:rsidRPr="00242417">
        <w:rPr>
          <w:iCs/>
          <w:sz w:val="22"/>
        </w:rPr>
        <w:t xml:space="preserve"> przeprowadza rozmowę z uczniem.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242417">
        <w:rPr>
          <w:iCs/>
          <w:sz w:val="22"/>
        </w:rPr>
        <w:t>Jeśli działania te nie przynoszą pozytywnych rezultatów, wychowawca informuje o sytuacji zespół klasowy – wspólnie ustalają strategię, formy współpracy i stosowane kary dyscyplinujące.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242417">
        <w:rPr>
          <w:iCs/>
          <w:sz w:val="22"/>
        </w:rPr>
        <w:t xml:space="preserve">Jeśli prowadzone rozmowy, kary i inne działania nadal nie odnoszą pozytywnego skutku, wychowawca klasy wzywa do szkoły rodziców/rodzica (prawnych opiekunów) ucznia. 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242417">
        <w:rPr>
          <w:iCs/>
          <w:sz w:val="22"/>
        </w:rPr>
        <w:t>Jeśli rodzice/opiekunowie prawni współpracują ze szkołą, ustala się kompleksowe działania wobec ucznia (takie jak np. rozmowy, pomoc pedagogiczno-psychologiczna, monitoring zachowania prowadzony przez wychowawcę, kary rodzicielskie i statutowe, obniżenie oceny zachowania).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iCs/>
          <w:sz w:val="22"/>
        </w:rPr>
      </w:pPr>
      <w:r w:rsidRPr="00242417">
        <w:rPr>
          <w:iCs/>
          <w:sz w:val="22"/>
        </w:rPr>
        <w:t xml:space="preserve">Jeśli rodzice/opiekunowie prawni nie współpracują ze szkołą lub działania są nieskuteczne, </w:t>
      </w:r>
      <w:r>
        <w:rPr>
          <w:iCs/>
          <w:sz w:val="22"/>
        </w:rPr>
        <w:t>a </w:t>
      </w:r>
      <w:r w:rsidRPr="00242417">
        <w:rPr>
          <w:iCs/>
          <w:sz w:val="22"/>
        </w:rPr>
        <w:t>wagary są częste, wychowawca informuje o sytuacji dyrektora szkoły.</w:t>
      </w:r>
    </w:p>
    <w:p w:rsidR="002E78CF" w:rsidRPr="00242417" w:rsidRDefault="002E78CF" w:rsidP="002E78CF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b/>
          <w:bCs/>
          <w:sz w:val="22"/>
        </w:rPr>
      </w:pPr>
      <w:r w:rsidRPr="00242417">
        <w:rPr>
          <w:iCs/>
          <w:sz w:val="22"/>
        </w:rPr>
        <w:t>Dyrektor szkoły udziela nagany uczniowi lub/i zawiadamia policyjny wydział ds. nieletnich lub sąd rodzinny.</w:t>
      </w:r>
    </w:p>
    <w:p w:rsidR="00822CDF" w:rsidRDefault="00822CDF" w:rsidP="002E78CF">
      <w:pPr>
        <w:spacing w:after="200" w:line="276" w:lineRule="auto"/>
      </w:pPr>
    </w:p>
    <w:sectPr w:rsidR="0082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7381A"/>
    <w:multiLevelType w:val="hybridMultilevel"/>
    <w:tmpl w:val="CA0E226E"/>
    <w:lvl w:ilvl="0" w:tplc="2EF2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F"/>
    <w:rsid w:val="002E78CF"/>
    <w:rsid w:val="008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2016-03-18T12:41:00Z</dcterms:created>
  <dcterms:modified xsi:type="dcterms:W3CDTF">2016-03-18T12:41:00Z</dcterms:modified>
</cp:coreProperties>
</file>